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A8E1" w14:textId="4A2E4190" w:rsidR="00BF7E9B" w:rsidRPr="000F1213" w:rsidRDefault="00BF7E9B" w:rsidP="00BF7E9B">
      <w:pPr>
        <w:jc w:val="right"/>
        <w:rPr>
          <w:b/>
          <w:bCs/>
        </w:rPr>
      </w:pPr>
    </w:p>
    <w:p w14:paraId="51253C17" w14:textId="77777777" w:rsidR="00F15E93" w:rsidRPr="00F15E93" w:rsidRDefault="00F15E93" w:rsidP="006924C2">
      <w:pPr>
        <w:jc w:val="center"/>
        <w:rPr>
          <w:rFonts w:ascii="Arial Black" w:hAnsi="Arial Black"/>
          <w:b/>
          <w:bCs/>
          <w:color w:val="EF7F01"/>
          <w:sz w:val="44"/>
          <w:szCs w:val="44"/>
        </w:rPr>
      </w:pPr>
    </w:p>
    <w:p w14:paraId="093A5D19" w14:textId="77777777" w:rsidR="0076174D" w:rsidRDefault="0076174D" w:rsidP="0076174D">
      <w:pPr>
        <w:jc w:val="center"/>
        <w:rPr>
          <w:rFonts w:ascii="Arial Black" w:hAnsi="Arial Black"/>
          <w:b/>
          <w:bCs/>
          <w:sz w:val="32"/>
          <w:szCs w:val="32"/>
        </w:rPr>
      </w:pPr>
    </w:p>
    <w:p w14:paraId="4929F4BE" w14:textId="49DEBCCA" w:rsidR="00E67378" w:rsidRPr="00D76477" w:rsidRDefault="00F15E93" w:rsidP="00E67378">
      <w:pPr>
        <w:spacing w:after="0" w:line="240" w:lineRule="auto"/>
        <w:jc w:val="center"/>
        <w:rPr>
          <w:rFonts w:ascii="Arial Black" w:hAnsi="Arial Black"/>
          <w:b/>
          <w:bCs/>
        </w:rPr>
      </w:pPr>
      <w:r w:rsidRPr="00F15E93">
        <w:rPr>
          <w:rFonts w:ascii="Arial Black" w:hAnsi="Arial Black"/>
          <w:b/>
          <w:bCs/>
          <w:sz w:val="32"/>
          <w:szCs w:val="32"/>
        </w:rPr>
        <w:t>Communiqué de presse</w:t>
      </w:r>
      <w:r w:rsidR="0076174D">
        <w:rPr>
          <w:rFonts w:ascii="Arial Black" w:hAnsi="Arial Black"/>
          <w:b/>
          <w:bCs/>
          <w:sz w:val="32"/>
          <w:szCs w:val="32"/>
        </w:rPr>
        <w:br/>
      </w:r>
      <w:r w:rsidR="00D54298">
        <w:rPr>
          <w:rFonts w:ascii="Arial Black" w:hAnsi="Arial Black"/>
          <w:b/>
          <w:bCs/>
        </w:rPr>
        <w:t>date</w:t>
      </w:r>
    </w:p>
    <w:p w14:paraId="5417B918" w14:textId="699EF104" w:rsidR="00F15E93" w:rsidRPr="0076174D" w:rsidRDefault="00F15E93" w:rsidP="0076174D">
      <w:pPr>
        <w:jc w:val="center"/>
        <w:rPr>
          <w:rFonts w:cstheme="minorHAnsi"/>
          <w:b/>
          <w:bCs/>
          <w:color w:val="EF7F01"/>
          <w:sz w:val="44"/>
          <w:szCs w:val="44"/>
        </w:rPr>
      </w:pPr>
    </w:p>
    <w:p w14:paraId="5EF3A564" w14:textId="674013BA" w:rsidR="008A3DEE" w:rsidRPr="008A3DEE" w:rsidRDefault="00F15E93" w:rsidP="008A3DEE">
      <w:pPr>
        <w:jc w:val="center"/>
        <w:rPr>
          <w:rFonts w:ascii="Arial Black" w:hAnsi="Arial Black"/>
          <w:b/>
          <w:bCs/>
          <w:color w:val="EF7F01"/>
          <w:sz w:val="32"/>
          <w:szCs w:val="32"/>
        </w:rPr>
      </w:pPr>
      <w:r w:rsidRPr="00687000">
        <w:rPr>
          <w:rFonts w:ascii="Arial Black" w:hAnsi="Arial Black"/>
        </w:rPr>
        <w:t>__________________________________________________________________________________</w:t>
      </w:r>
    </w:p>
    <w:p w14:paraId="20EEB8D4" w14:textId="4CC436F9" w:rsidR="008A3DEE" w:rsidRPr="008A3DEE" w:rsidRDefault="008A3DEE" w:rsidP="008A3DEE">
      <w:pPr>
        <w:pBdr>
          <w:bottom w:val="single" w:sz="4" w:space="6" w:color="auto"/>
        </w:pBdr>
        <w:rPr>
          <w:rFonts w:ascii="Arial Black" w:hAnsi="Arial Black"/>
          <w:b/>
          <w:bCs/>
          <w:sz w:val="24"/>
          <w:szCs w:val="24"/>
        </w:rPr>
      </w:pPr>
      <w:r w:rsidRPr="008A3DEE">
        <w:rPr>
          <w:rFonts w:ascii="Arial Black" w:hAnsi="Arial Black"/>
          <w:b/>
          <w:bCs/>
          <w:sz w:val="40"/>
          <w:szCs w:val="40"/>
        </w:rPr>
        <w:t xml:space="preserve">Le cycle de conférence </w:t>
      </w:r>
    </w:p>
    <w:p w14:paraId="0135567D" w14:textId="51F7EBC7" w:rsidR="008A3DEE" w:rsidRPr="00D87194" w:rsidRDefault="008A3DEE" w:rsidP="008A3DEE">
      <w:pPr>
        <w:spacing w:after="0" w:line="240" w:lineRule="auto"/>
        <w:jc w:val="both"/>
        <w:rPr>
          <w:b/>
          <w:bCs/>
          <w:sz w:val="24"/>
          <w:szCs w:val="24"/>
        </w:rPr>
      </w:pPr>
      <w:r>
        <w:rPr>
          <w:b/>
          <w:bCs/>
          <w:sz w:val="24"/>
          <w:szCs w:val="24"/>
        </w:rPr>
        <w:t>Depuis mars 2023, la</w:t>
      </w:r>
      <w:r w:rsidRPr="00D87194">
        <w:rPr>
          <w:b/>
          <w:bCs/>
          <w:sz w:val="24"/>
          <w:szCs w:val="24"/>
        </w:rPr>
        <w:t xml:space="preserve"> </w:t>
      </w:r>
      <w:r>
        <w:rPr>
          <w:b/>
          <w:bCs/>
          <w:sz w:val="24"/>
          <w:szCs w:val="24"/>
        </w:rPr>
        <w:t>c</w:t>
      </w:r>
      <w:r w:rsidRPr="00D87194">
        <w:rPr>
          <w:b/>
          <w:bCs/>
          <w:sz w:val="24"/>
          <w:szCs w:val="24"/>
        </w:rPr>
        <w:t xml:space="preserve">ommunauté de </w:t>
      </w:r>
      <w:r>
        <w:rPr>
          <w:b/>
          <w:bCs/>
          <w:sz w:val="24"/>
          <w:szCs w:val="24"/>
        </w:rPr>
        <w:t>c</w:t>
      </w:r>
      <w:r w:rsidRPr="00D87194">
        <w:rPr>
          <w:b/>
          <w:bCs/>
          <w:sz w:val="24"/>
          <w:szCs w:val="24"/>
        </w:rPr>
        <w:t>ommunes du Haut Pays Bigouden invite les habitants à participer à son cycle de conférences axé sur la thématique « Nous</w:t>
      </w:r>
      <w:r>
        <w:rPr>
          <w:b/>
          <w:bCs/>
          <w:sz w:val="24"/>
          <w:szCs w:val="24"/>
        </w:rPr>
        <w:t xml:space="preserve"> c</w:t>
      </w:r>
      <w:r w:rsidRPr="00D87194">
        <w:rPr>
          <w:b/>
          <w:bCs/>
          <w:sz w:val="24"/>
          <w:szCs w:val="24"/>
        </w:rPr>
        <w:t>itoyens</w:t>
      </w:r>
      <w:r>
        <w:rPr>
          <w:b/>
          <w:bCs/>
          <w:sz w:val="24"/>
          <w:szCs w:val="24"/>
        </w:rPr>
        <w:t>,</w:t>
      </w:r>
      <w:r w:rsidRPr="00D87194">
        <w:rPr>
          <w:b/>
          <w:bCs/>
          <w:sz w:val="24"/>
          <w:szCs w:val="24"/>
        </w:rPr>
        <w:t xml:space="preserve"> </w:t>
      </w:r>
      <w:r>
        <w:rPr>
          <w:b/>
          <w:bCs/>
          <w:sz w:val="24"/>
          <w:szCs w:val="24"/>
        </w:rPr>
        <w:t>a</w:t>
      </w:r>
      <w:r w:rsidRPr="00D87194">
        <w:rPr>
          <w:b/>
          <w:bCs/>
          <w:sz w:val="24"/>
          <w:szCs w:val="24"/>
        </w:rPr>
        <w:t xml:space="preserve">cteurs de la </w:t>
      </w:r>
      <w:r>
        <w:rPr>
          <w:b/>
          <w:bCs/>
          <w:sz w:val="24"/>
          <w:szCs w:val="24"/>
        </w:rPr>
        <w:t>t</w:t>
      </w:r>
      <w:r w:rsidRPr="00D87194">
        <w:rPr>
          <w:b/>
          <w:bCs/>
          <w:sz w:val="24"/>
          <w:szCs w:val="24"/>
        </w:rPr>
        <w:t>ransition ».</w:t>
      </w:r>
    </w:p>
    <w:p w14:paraId="7643B919" w14:textId="77777777" w:rsidR="008A3DEE" w:rsidRPr="00D87194" w:rsidRDefault="008A3DEE" w:rsidP="008A3DEE">
      <w:pPr>
        <w:spacing w:after="0" w:line="240" w:lineRule="auto"/>
        <w:jc w:val="both"/>
        <w:rPr>
          <w:sz w:val="24"/>
          <w:szCs w:val="24"/>
        </w:rPr>
      </w:pPr>
    </w:p>
    <w:p w14:paraId="680C5FA9" w14:textId="45679C69" w:rsidR="008A3DEE" w:rsidRDefault="008A3DEE" w:rsidP="008A3DEE">
      <w:pPr>
        <w:spacing w:after="0" w:line="240" w:lineRule="auto"/>
        <w:jc w:val="both"/>
        <w:rPr>
          <w:sz w:val="24"/>
          <w:szCs w:val="24"/>
        </w:rPr>
      </w:pPr>
      <w:r w:rsidRPr="00D87194">
        <w:rPr>
          <w:sz w:val="24"/>
          <w:szCs w:val="24"/>
        </w:rPr>
        <w:t xml:space="preserve">Ces conférences, à la fois </w:t>
      </w:r>
      <w:r>
        <w:rPr>
          <w:sz w:val="24"/>
          <w:szCs w:val="24"/>
        </w:rPr>
        <w:t xml:space="preserve">ludiques </w:t>
      </w:r>
      <w:r w:rsidRPr="00D87194">
        <w:rPr>
          <w:sz w:val="24"/>
          <w:szCs w:val="24"/>
        </w:rPr>
        <w:t>et en lien avec le quotidien, ont pour objectif de fournir des clés pour que chacun puisse jouer un rôle actif dans son environnement.</w:t>
      </w:r>
      <w:r>
        <w:rPr>
          <w:sz w:val="24"/>
          <w:szCs w:val="24"/>
        </w:rPr>
        <w:t xml:space="preserve"> </w:t>
      </w:r>
    </w:p>
    <w:p w14:paraId="1F20DD0F" w14:textId="6C432C6E" w:rsidR="008A3DEE" w:rsidRDefault="008A3DEE" w:rsidP="008A3DEE">
      <w:pPr>
        <w:spacing w:after="0" w:line="240" w:lineRule="auto"/>
        <w:jc w:val="both"/>
        <w:rPr>
          <w:rStyle w:val="lev"/>
          <w:b w:val="0"/>
          <w:bCs w:val="0"/>
          <w:sz w:val="24"/>
          <w:szCs w:val="24"/>
        </w:rPr>
      </w:pPr>
      <w:r w:rsidRPr="00D87194">
        <w:rPr>
          <w:sz w:val="24"/>
          <w:szCs w:val="24"/>
        </w:rPr>
        <w:t xml:space="preserve">En </w:t>
      </w:r>
      <w:r>
        <w:rPr>
          <w:sz w:val="24"/>
          <w:szCs w:val="24"/>
        </w:rPr>
        <w:t>organisant</w:t>
      </w:r>
      <w:r w:rsidRPr="00D87194">
        <w:rPr>
          <w:sz w:val="24"/>
          <w:szCs w:val="24"/>
        </w:rPr>
        <w:t xml:space="preserve"> ce cycle de conférences,</w:t>
      </w:r>
      <w:r>
        <w:rPr>
          <w:sz w:val="24"/>
          <w:szCs w:val="24"/>
        </w:rPr>
        <w:t xml:space="preserve"> la collectivité invite</w:t>
      </w:r>
      <w:r w:rsidRPr="00D87194">
        <w:rPr>
          <w:sz w:val="24"/>
          <w:szCs w:val="24"/>
        </w:rPr>
        <w:t xml:space="preserve"> les habitants </w:t>
      </w:r>
      <w:r>
        <w:rPr>
          <w:sz w:val="24"/>
          <w:szCs w:val="24"/>
        </w:rPr>
        <w:t xml:space="preserve">à </w:t>
      </w:r>
      <w:r w:rsidRPr="00D87194">
        <w:rPr>
          <w:sz w:val="24"/>
          <w:szCs w:val="24"/>
        </w:rPr>
        <w:t>franchi</w:t>
      </w:r>
      <w:r>
        <w:rPr>
          <w:sz w:val="24"/>
          <w:szCs w:val="24"/>
        </w:rPr>
        <w:t xml:space="preserve">r </w:t>
      </w:r>
      <w:r w:rsidRPr="00D87194">
        <w:rPr>
          <w:sz w:val="24"/>
          <w:szCs w:val="24"/>
        </w:rPr>
        <w:t>une première étape vers une prise de conscience qui peut ensuite se traduire par des actions concrètes.</w:t>
      </w:r>
    </w:p>
    <w:p w14:paraId="4ACD59E5" w14:textId="77777777" w:rsidR="008A3DEE" w:rsidRPr="00D7174E" w:rsidRDefault="008A3DEE" w:rsidP="008A3DEE">
      <w:pPr>
        <w:spacing w:after="0" w:line="240" w:lineRule="auto"/>
        <w:jc w:val="both"/>
        <w:rPr>
          <w:b/>
          <w:bCs/>
          <w:color w:val="0E4194"/>
          <w:sz w:val="24"/>
          <w:szCs w:val="24"/>
        </w:rPr>
      </w:pPr>
    </w:p>
    <w:p w14:paraId="42FE910A" w14:textId="630ADA25" w:rsidR="008A3DEE" w:rsidRPr="008F2C98" w:rsidRDefault="008A3DEE" w:rsidP="008A3DEE">
      <w:pPr>
        <w:spacing w:after="0" w:line="240" w:lineRule="auto"/>
        <w:rPr>
          <w:rFonts w:ascii="Arial Black" w:eastAsia="Times New Roman" w:hAnsi="Arial Black" w:cs="Helvetica"/>
          <w:b/>
          <w:bCs/>
          <w:sz w:val="24"/>
          <w:szCs w:val="24"/>
          <w:lang w:eastAsia="fr-FR"/>
        </w:rPr>
      </w:pPr>
      <w:r>
        <w:rPr>
          <w:rFonts w:ascii="Arial Black" w:eastAsia="Times New Roman" w:hAnsi="Arial Black" w:cs="Helvetica"/>
          <w:b/>
          <w:bCs/>
          <w:sz w:val="24"/>
          <w:szCs w:val="24"/>
          <w:lang w:eastAsia="fr-FR"/>
        </w:rPr>
        <w:t xml:space="preserve">Une nouvelle conférence </w:t>
      </w:r>
      <w:r w:rsidR="00D933EF">
        <w:rPr>
          <w:rFonts w:ascii="Arial Black" w:eastAsia="Times New Roman" w:hAnsi="Arial Black" w:cs="Helvetica"/>
          <w:b/>
          <w:bCs/>
          <w:sz w:val="24"/>
          <w:szCs w:val="24"/>
          <w:lang w:eastAsia="fr-FR"/>
        </w:rPr>
        <w:t>autour de la protection des océans</w:t>
      </w:r>
      <w:r w:rsidRPr="008F2C98">
        <w:rPr>
          <w:rFonts w:ascii="Arial Black" w:eastAsia="Times New Roman" w:hAnsi="Arial Black" w:cs="Helvetica"/>
          <w:b/>
          <w:bCs/>
          <w:sz w:val="24"/>
          <w:szCs w:val="24"/>
          <w:lang w:eastAsia="fr-FR"/>
        </w:rPr>
        <w:t xml:space="preserve"> </w:t>
      </w:r>
    </w:p>
    <w:p w14:paraId="0FA55E76" w14:textId="5C9E8F0B" w:rsidR="00D933EF" w:rsidRPr="001F4477" w:rsidRDefault="00D933EF" w:rsidP="00D933EF">
      <w:pPr>
        <w:pStyle w:val="NormalWeb"/>
        <w:rPr>
          <w:rFonts w:asciiTheme="minorHAnsi" w:hAnsiTheme="minorHAnsi" w:cstheme="minorHAnsi"/>
        </w:rPr>
      </w:pPr>
      <w:r w:rsidRPr="001F4477">
        <w:rPr>
          <w:rFonts w:asciiTheme="minorHAnsi" w:hAnsiTheme="minorHAnsi" w:cstheme="minorHAnsi"/>
        </w:rPr>
        <w:t xml:space="preserve">Le rendez-vous est pris pour une nouvelle conférence captivante centrée sur la préservation des océans. Le </w:t>
      </w:r>
      <w:proofErr w:type="gramStart"/>
      <w:r w:rsidRPr="001F4477">
        <w:rPr>
          <w:rFonts w:asciiTheme="minorHAnsi" w:hAnsiTheme="minorHAnsi" w:cstheme="minorHAnsi"/>
        </w:rPr>
        <w:t>Samedi</w:t>
      </w:r>
      <w:proofErr w:type="gramEnd"/>
      <w:r w:rsidRPr="001F4477">
        <w:rPr>
          <w:rFonts w:asciiTheme="minorHAnsi" w:hAnsiTheme="minorHAnsi" w:cstheme="minorHAnsi"/>
        </w:rPr>
        <w:t xml:space="preserve"> 3 février à 16h</w:t>
      </w:r>
      <w:r w:rsidR="00EF3C16">
        <w:rPr>
          <w:rFonts w:asciiTheme="minorHAnsi" w:hAnsiTheme="minorHAnsi" w:cstheme="minorHAnsi"/>
        </w:rPr>
        <w:t xml:space="preserve"> et à l’occasion de la Journée Mondiale des Zones Humides,</w:t>
      </w:r>
      <w:r w:rsidRPr="001F4477">
        <w:rPr>
          <w:rFonts w:asciiTheme="minorHAnsi" w:hAnsiTheme="minorHAnsi" w:cstheme="minorHAnsi"/>
        </w:rPr>
        <w:t xml:space="preserve"> </w:t>
      </w:r>
      <w:r w:rsidRPr="001F4477">
        <w:rPr>
          <w:rFonts w:asciiTheme="minorHAnsi" w:hAnsiTheme="minorHAnsi" w:cstheme="minorHAnsi"/>
        </w:rPr>
        <w:t xml:space="preserve">la communauté de communes aura </w:t>
      </w:r>
      <w:r w:rsidRPr="001F4477">
        <w:rPr>
          <w:rFonts w:asciiTheme="minorHAnsi" w:hAnsiTheme="minorHAnsi" w:cstheme="minorHAnsi"/>
        </w:rPr>
        <w:t>l'honneur d'accueillir Philippe Le Niliot, écologue et directeur adjoint du Parc naturel marin d'Iroise. Sa présentation sera une plongée immersive dans les divers milieux naturels, illustrée par des exemples concrets démontrant les mesures efficaces mises en place pour leur conservation.</w:t>
      </w:r>
    </w:p>
    <w:p w14:paraId="562585A5" w14:textId="77777777" w:rsidR="00D933EF" w:rsidRPr="001F4477" w:rsidRDefault="00D933EF" w:rsidP="00D933EF">
      <w:pPr>
        <w:pStyle w:val="NormalWeb"/>
        <w:rPr>
          <w:rFonts w:asciiTheme="minorHAnsi" w:hAnsiTheme="minorHAnsi" w:cstheme="minorHAnsi"/>
        </w:rPr>
      </w:pPr>
      <w:r w:rsidRPr="001F4477">
        <w:rPr>
          <w:rFonts w:asciiTheme="minorHAnsi" w:hAnsiTheme="minorHAnsi" w:cstheme="minorHAnsi"/>
        </w:rPr>
        <w:t>Cette conférence a pour objectif de partager des connaissances approfondies sur les écosystèmes marins, en mettant en lumière des initiatives concrètes dédiées à la protection et au développement durable des activités économiques liées aux océans. Philippe Le Niliot détaillera les outils essentiels pour mieux appréhender le rôle crucial des océans et les enjeux liés à leur sauvegarde.</w:t>
      </w:r>
    </w:p>
    <w:p w14:paraId="022001D5" w14:textId="217F2BAC" w:rsidR="00D933EF" w:rsidRPr="001F4477" w:rsidRDefault="00D933EF" w:rsidP="001F4477">
      <w:pPr>
        <w:pStyle w:val="NormalWeb"/>
        <w:rPr>
          <w:rFonts w:asciiTheme="minorHAnsi" w:hAnsiTheme="minorHAnsi" w:cstheme="minorHAnsi"/>
          <w:color w:val="000000"/>
          <w:lang w:val="en-US"/>
        </w:rPr>
      </w:pPr>
      <w:r w:rsidRPr="001F4477">
        <w:rPr>
          <w:rFonts w:asciiTheme="minorHAnsi" w:hAnsiTheme="minorHAnsi" w:cstheme="minorHAnsi"/>
        </w:rPr>
        <w:t xml:space="preserve">L'approche pédagogique de Philippe Le Niliot sera au cœur de sa présentation, enrichie par des </w:t>
      </w:r>
      <w:r w:rsidR="001F4477" w:rsidRPr="001F4477">
        <w:rPr>
          <w:rFonts w:asciiTheme="minorHAnsi" w:hAnsiTheme="minorHAnsi" w:cstheme="minorHAnsi"/>
        </w:rPr>
        <w:t>exemples concrets</w:t>
      </w:r>
      <w:r w:rsidRPr="001F4477">
        <w:rPr>
          <w:rFonts w:asciiTheme="minorHAnsi" w:hAnsiTheme="minorHAnsi" w:cstheme="minorHAnsi"/>
        </w:rPr>
        <w:t xml:space="preserve">. Des réglementations telles que Natura 2000, les parcs nationaux, et divers niveaux de réserves naturelles seront décryptées, offrant une compréhension approfondie des mécanismes de protection. </w:t>
      </w:r>
      <w:r w:rsidR="001F4477" w:rsidRPr="001F4477">
        <w:rPr>
          <w:rFonts w:asciiTheme="minorHAnsi" w:hAnsiTheme="minorHAnsi" w:cstheme="minorHAnsi"/>
        </w:rPr>
        <w:t>L'exemple emblématique du parc marin d’Iroise, un modèle de protection et de gestion du milieu marin peaufiné au fil des dix dernières années, servira d'illustration concrète aux enjeux cruciaux liés à la sauvegarde de nos océans.</w:t>
      </w:r>
    </w:p>
    <w:p w14:paraId="77A74E43" w14:textId="77777777" w:rsidR="001F4477" w:rsidRPr="001F4477" w:rsidRDefault="001F4477" w:rsidP="00D933EF">
      <w:pPr>
        <w:rPr>
          <w:rFonts w:cstheme="minorHAnsi"/>
          <w:b/>
          <w:bCs/>
        </w:rPr>
      </w:pPr>
    </w:p>
    <w:p w14:paraId="05F4716C" w14:textId="77777777" w:rsidR="001F4477" w:rsidRPr="001F4477" w:rsidRDefault="001F4477" w:rsidP="00D933EF">
      <w:pPr>
        <w:rPr>
          <w:rFonts w:cstheme="minorHAnsi"/>
          <w:b/>
          <w:bCs/>
        </w:rPr>
      </w:pPr>
    </w:p>
    <w:p w14:paraId="337774AD" w14:textId="77777777" w:rsidR="001F4477" w:rsidRPr="001F4477" w:rsidRDefault="001F4477" w:rsidP="00D933EF">
      <w:pPr>
        <w:rPr>
          <w:rFonts w:cstheme="minorHAnsi"/>
          <w:b/>
          <w:bCs/>
        </w:rPr>
      </w:pPr>
    </w:p>
    <w:p w14:paraId="5CDEACD4" w14:textId="77777777" w:rsidR="001F4477" w:rsidRPr="001F4477" w:rsidRDefault="001F4477" w:rsidP="00D933EF">
      <w:pPr>
        <w:rPr>
          <w:rFonts w:cstheme="minorHAnsi"/>
          <w:b/>
          <w:bCs/>
        </w:rPr>
      </w:pPr>
    </w:p>
    <w:p w14:paraId="20F2EE85" w14:textId="08C3DC14" w:rsidR="00D933EF" w:rsidRPr="001F4477" w:rsidRDefault="00D933EF" w:rsidP="00D933EF">
      <w:pPr>
        <w:rPr>
          <w:rFonts w:cstheme="minorHAnsi"/>
          <w:b/>
          <w:bCs/>
        </w:rPr>
      </w:pPr>
      <w:r w:rsidRPr="001F4477">
        <w:rPr>
          <w:rFonts w:cstheme="minorHAnsi"/>
          <w:b/>
          <w:bCs/>
        </w:rPr>
        <w:t>Informations pratiques</w:t>
      </w:r>
    </w:p>
    <w:p w14:paraId="21B6D8A3" w14:textId="08263B87" w:rsidR="001F4477" w:rsidRPr="001F4477" w:rsidRDefault="001F4477" w:rsidP="00D933EF">
      <w:pPr>
        <w:rPr>
          <w:rFonts w:cstheme="minorHAnsi"/>
          <w:b/>
          <w:bCs/>
        </w:rPr>
      </w:pPr>
      <w:r w:rsidRPr="001F4477">
        <w:rPr>
          <w:rFonts w:cstheme="minorHAnsi"/>
          <w:b/>
          <w:bCs/>
        </w:rPr>
        <w:t xml:space="preserve">Samedi 3 février à 16 heures. </w:t>
      </w:r>
    </w:p>
    <w:p w14:paraId="1B46CC3F" w14:textId="20B9CEAE" w:rsidR="001F4477" w:rsidRPr="001F4477" w:rsidRDefault="00D933EF" w:rsidP="001F4477">
      <w:pPr>
        <w:rPr>
          <w:rFonts w:eastAsia="Times New Roman" w:cstheme="minorHAnsi"/>
          <w:color w:val="000000"/>
          <w:lang w:eastAsia="fr-FR"/>
        </w:rPr>
      </w:pPr>
      <w:r w:rsidRPr="001F4477">
        <w:rPr>
          <w:rFonts w:cstheme="minorHAnsi"/>
        </w:rPr>
        <w:t xml:space="preserve">Rendez-vous à la salle Avel Dro à Plozévet. </w:t>
      </w:r>
      <w:r w:rsidRPr="001F4477">
        <w:rPr>
          <w:rFonts w:eastAsia="Times New Roman" w:cstheme="minorHAnsi"/>
          <w:color w:val="000000"/>
          <w:lang w:val="en-US" w:eastAsia="fr-FR"/>
        </w:rPr>
        <w:t>La conférence sera suivi d’un pot de l’amiti</w:t>
      </w:r>
      <w:r w:rsidR="001F4477" w:rsidRPr="001F4477">
        <w:rPr>
          <w:rFonts w:eastAsia="Times New Roman" w:cstheme="minorHAnsi"/>
          <w:color w:val="000000"/>
          <w:lang w:val="en-US" w:eastAsia="fr-FR"/>
        </w:rPr>
        <w:t>é</w:t>
      </w:r>
      <w:r w:rsidRPr="001F4477">
        <w:rPr>
          <w:rFonts w:eastAsia="Times New Roman" w:cstheme="minorHAnsi"/>
          <w:color w:val="000000"/>
          <w:lang w:val="en-US" w:eastAsia="fr-FR"/>
        </w:rPr>
        <w:t xml:space="preserve">. </w:t>
      </w:r>
      <w:r w:rsidRPr="001F4477">
        <w:rPr>
          <w:rFonts w:cstheme="minorHAnsi"/>
        </w:rPr>
        <w:t>Réservation souhaitable au 06 73 86 64 71.</w:t>
      </w:r>
    </w:p>
    <w:p w14:paraId="085B7D50" w14:textId="08EA302C" w:rsidR="00D933EF" w:rsidRPr="001F4477" w:rsidRDefault="00D933EF" w:rsidP="001F4477">
      <w:pPr>
        <w:pStyle w:val="Titre1"/>
        <w:shd w:val="clear" w:color="auto" w:fill="D9E2F3" w:themeFill="accent1" w:themeFillTint="33"/>
        <w:rPr>
          <w:rFonts w:asciiTheme="minorHAnsi" w:hAnsiTheme="minorHAnsi" w:cstheme="minorHAnsi"/>
        </w:rPr>
      </w:pPr>
      <w:r w:rsidRPr="001F4477">
        <w:rPr>
          <w:rFonts w:asciiTheme="minorHAnsi" w:hAnsiTheme="minorHAnsi" w:cstheme="minorHAnsi"/>
        </w:rPr>
        <w:t xml:space="preserve">Philippe LE NILIOT </w:t>
      </w:r>
    </w:p>
    <w:p w14:paraId="7D0F6104" w14:textId="4F4B678D" w:rsidR="00D933EF" w:rsidRPr="001F4477" w:rsidRDefault="00D933EF" w:rsidP="001F4477">
      <w:pPr>
        <w:shd w:val="clear" w:color="auto" w:fill="D9E2F3" w:themeFill="accent1" w:themeFillTint="33"/>
        <w:rPr>
          <w:rFonts w:cstheme="minorHAnsi"/>
        </w:rPr>
      </w:pPr>
      <w:r w:rsidRPr="001F4477">
        <w:rPr>
          <w:rFonts w:cstheme="minorHAnsi"/>
        </w:rPr>
        <w:t>Directeur adjoint</w:t>
      </w:r>
      <w:r w:rsidR="001F4477" w:rsidRPr="001F4477">
        <w:rPr>
          <w:rFonts w:cstheme="minorHAnsi"/>
        </w:rPr>
        <w:br/>
      </w:r>
      <w:r w:rsidRPr="001F4477">
        <w:rPr>
          <w:rFonts w:cstheme="minorHAnsi"/>
        </w:rPr>
        <w:t>Parc naturel marin d’Iroise</w:t>
      </w:r>
    </w:p>
    <w:p w14:paraId="0E6C54AF" w14:textId="77777777" w:rsidR="001F4477" w:rsidRPr="001F4477" w:rsidRDefault="001F4477" w:rsidP="001F4477">
      <w:pPr>
        <w:pStyle w:val="NormalWeb"/>
        <w:shd w:val="clear" w:color="auto" w:fill="D9E2F3" w:themeFill="accent1" w:themeFillTint="33"/>
        <w:rPr>
          <w:rFonts w:asciiTheme="minorHAnsi" w:hAnsiTheme="minorHAnsi" w:cstheme="minorHAnsi"/>
        </w:rPr>
      </w:pPr>
      <w:r w:rsidRPr="001F4477">
        <w:rPr>
          <w:rFonts w:asciiTheme="minorHAnsi" w:hAnsiTheme="minorHAnsi" w:cstheme="minorHAnsi"/>
        </w:rPr>
        <w:t>Philippe Le Niliot, un ingénieur affilié au ministère de la Transition écologique et solidaire, exerce ses compétences au sein de l'Office français de la biodiversité. Il occupe le poste de directeur adjoint du Parc naturel marin d'Iroise au sein de cette structure. Fort d'une expérience de dix années au sein de laboratoires de recherche spécialisés dans les sciences de la mer, son domaine d'expertise s'est concentré sur la thématique de l'exploitation des ressources marines. Par la suite, il a rejoint l'administration de l'environnement, se consacrant à la protection de la biodiversité marine au sein des aires marines protégées.</w:t>
      </w:r>
    </w:p>
    <w:p w14:paraId="0EA15046" w14:textId="77777777" w:rsidR="00D933EF" w:rsidRPr="00022267" w:rsidRDefault="00D933EF" w:rsidP="00CA47EF">
      <w:pPr>
        <w:jc w:val="both"/>
        <w:rPr>
          <w:rFonts w:ascii="Arial Black" w:hAnsi="Arial Black"/>
          <w:sz w:val="32"/>
          <w:szCs w:val="32"/>
        </w:rPr>
      </w:pPr>
    </w:p>
    <w:sectPr w:rsidR="00D933EF" w:rsidRPr="00022267" w:rsidSect="0076174D">
      <w:headerReference w:type="default" r:id="rId8"/>
      <w:footerReference w:type="default" r:id="rId9"/>
      <w:pgSz w:w="11906" w:h="16838"/>
      <w:pgMar w:top="567" w:right="1418" w:bottom="567" w:left="1418" w:header="5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F58D" w14:textId="77777777" w:rsidR="00A61FF1" w:rsidRDefault="00A61FF1" w:rsidP="00A24B07">
      <w:pPr>
        <w:spacing w:after="0" w:line="240" w:lineRule="auto"/>
      </w:pPr>
      <w:r>
        <w:separator/>
      </w:r>
    </w:p>
  </w:endnote>
  <w:endnote w:type="continuationSeparator" w:id="0">
    <w:p w14:paraId="3A95F966" w14:textId="77777777" w:rsidR="00A61FF1" w:rsidRDefault="00A61FF1" w:rsidP="00A2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5DCA" w14:textId="44BD1081" w:rsidR="0076174D" w:rsidRPr="0076174D" w:rsidRDefault="0076174D">
    <w:pPr>
      <w:pStyle w:val="Pieddepage"/>
      <w:rPr>
        <w:sz w:val="20"/>
        <w:szCs w:val="20"/>
      </w:rPr>
    </w:pPr>
    <w:r w:rsidRPr="0076174D">
      <w:rPr>
        <w:sz w:val="20"/>
        <w:szCs w:val="20"/>
      </w:rPr>
      <w:t>Communiqué de presse de la Communauté de communes du Haut Pays Bigouden</w:t>
    </w:r>
  </w:p>
  <w:p w14:paraId="242F1136" w14:textId="6F3B7044" w:rsidR="0076174D" w:rsidRPr="0076174D" w:rsidRDefault="0076174D">
    <w:pPr>
      <w:pStyle w:val="Pieddepage"/>
      <w:rPr>
        <w:sz w:val="20"/>
        <w:szCs w:val="20"/>
      </w:rPr>
    </w:pPr>
    <w:r>
      <w:rPr>
        <w:sz w:val="20"/>
        <w:szCs w:val="20"/>
      </w:rPr>
      <w:t>Contact r</w:t>
    </w:r>
    <w:r w:rsidRPr="0076174D">
      <w:rPr>
        <w:sz w:val="20"/>
        <w:szCs w:val="20"/>
      </w:rPr>
      <w:t xml:space="preserve">elations presses : Emilia Bellezit – </w:t>
    </w:r>
    <w:hyperlink r:id="rId1" w:history="1">
      <w:r w:rsidRPr="0076174D">
        <w:rPr>
          <w:rStyle w:val="Lienhypertexte"/>
          <w:sz w:val="20"/>
          <w:szCs w:val="20"/>
        </w:rPr>
        <w:t>communication@cchpb.com</w:t>
      </w:r>
    </w:hyperlink>
    <w:r w:rsidRPr="0076174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1DEF" w14:textId="77777777" w:rsidR="00A61FF1" w:rsidRDefault="00A61FF1" w:rsidP="00A24B07">
      <w:pPr>
        <w:spacing w:after="0" w:line="240" w:lineRule="auto"/>
      </w:pPr>
      <w:r>
        <w:separator/>
      </w:r>
    </w:p>
  </w:footnote>
  <w:footnote w:type="continuationSeparator" w:id="0">
    <w:p w14:paraId="2525B662" w14:textId="77777777" w:rsidR="00A61FF1" w:rsidRDefault="00A61FF1" w:rsidP="00A24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20A5" w14:textId="6B960874" w:rsidR="00A24B07" w:rsidRDefault="0076174D">
    <w:pPr>
      <w:pStyle w:val="En-tte"/>
    </w:pPr>
    <w:r>
      <w:rPr>
        <w:b/>
        <w:bCs/>
        <w:noProof/>
      </w:rPr>
      <w:drawing>
        <wp:anchor distT="0" distB="0" distL="114300" distR="114300" simplePos="0" relativeHeight="251659264" behindDoc="1" locked="0" layoutInCell="1" allowOverlap="1" wp14:anchorId="75CF2D7E" wp14:editId="2633C36E">
          <wp:simplePos x="0" y="0"/>
          <wp:positionH relativeFrom="column">
            <wp:posOffset>-676275</wp:posOffset>
          </wp:positionH>
          <wp:positionV relativeFrom="paragraph">
            <wp:posOffset>-204470</wp:posOffset>
          </wp:positionV>
          <wp:extent cx="1605280" cy="1428115"/>
          <wp:effectExtent l="0" t="0" r="0" b="635"/>
          <wp:wrapTight wrapText="bothSides">
            <wp:wrapPolygon edited="0">
              <wp:start x="0" y="0"/>
              <wp:lineTo x="0" y="21321"/>
              <wp:lineTo x="21275" y="21321"/>
              <wp:lineTo x="21275"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1428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1D"/>
    <w:multiLevelType w:val="multilevel"/>
    <w:tmpl w:val="1C3ED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B4EE7"/>
    <w:multiLevelType w:val="hybridMultilevel"/>
    <w:tmpl w:val="447E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105D5"/>
    <w:multiLevelType w:val="hybridMultilevel"/>
    <w:tmpl w:val="B54CCF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D0848AF"/>
    <w:multiLevelType w:val="hybridMultilevel"/>
    <w:tmpl w:val="7902C806"/>
    <w:lvl w:ilvl="0" w:tplc="0BE22B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596D45"/>
    <w:multiLevelType w:val="multilevel"/>
    <w:tmpl w:val="9CD4218C"/>
    <w:lvl w:ilvl="0">
      <w:start w:val="4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97C06E7"/>
    <w:multiLevelType w:val="hybridMultilevel"/>
    <w:tmpl w:val="4594AA76"/>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1">
      <w:start w:val="1"/>
      <w:numFmt w:val="bullet"/>
      <w:lvlText w:val=""/>
      <w:lvlJc w:val="left"/>
      <w:pPr>
        <w:ind w:left="5376" w:hanging="360"/>
      </w:pPr>
      <w:rPr>
        <w:rFonts w:ascii="Symbol" w:hAnsi="Symbol" w:hint="default"/>
      </w:rPr>
    </w:lvl>
    <w:lvl w:ilvl="6" w:tplc="040C000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760976C0"/>
    <w:multiLevelType w:val="hybridMultilevel"/>
    <w:tmpl w:val="E828FD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850735"/>
    <w:multiLevelType w:val="hybridMultilevel"/>
    <w:tmpl w:val="73E21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1992057">
    <w:abstractNumId w:val="0"/>
  </w:num>
  <w:num w:numId="2" w16cid:durableId="1826971914">
    <w:abstractNumId w:val="7"/>
  </w:num>
  <w:num w:numId="3" w16cid:durableId="734595947">
    <w:abstractNumId w:val="3"/>
  </w:num>
  <w:num w:numId="4" w16cid:durableId="1599020054">
    <w:abstractNumId w:val="4"/>
  </w:num>
  <w:num w:numId="5" w16cid:durableId="455104818">
    <w:abstractNumId w:val="6"/>
  </w:num>
  <w:num w:numId="6" w16cid:durableId="1545211687">
    <w:abstractNumId w:val="5"/>
  </w:num>
  <w:num w:numId="7" w16cid:durableId="339620381">
    <w:abstractNumId w:val="2"/>
  </w:num>
  <w:num w:numId="8" w16cid:durableId="1061706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B"/>
    <w:rsid w:val="00022267"/>
    <w:rsid w:val="000B295D"/>
    <w:rsid w:val="000B4B27"/>
    <w:rsid w:val="000F1213"/>
    <w:rsid w:val="0010387E"/>
    <w:rsid w:val="001213D5"/>
    <w:rsid w:val="00126748"/>
    <w:rsid w:val="00131B83"/>
    <w:rsid w:val="0013350C"/>
    <w:rsid w:val="00147808"/>
    <w:rsid w:val="00162183"/>
    <w:rsid w:val="00190F50"/>
    <w:rsid w:val="001928D9"/>
    <w:rsid w:val="001A6310"/>
    <w:rsid w:val="001B69DC"/>
    <w:rsid w:val="001E0342"/>
    <w:rsid w:val="001F4477"/>
    <w:rsid w:val="00250722"/>
    <w:rsid w:val="00261445"/>
    <w:rsid w:val="00273E2C"/>
    <w:rsid w:val="002905E2"/>
    <w:rsid w:val="0029096F"/>
    <w:rsid w:val="0029714F"/>
    <w:rsid w:val="002C4AD1"/>
    <w:rsid w:val="00305621"/>
    <w:rsid w:val="00306EF4"/>
    <w:rsid w:val="003274FC"/>
    <w:rsid w:val="00360734"/>
    <w:rsid w:val="0038022B"/>
    <w:rsid w:val="003C2C59"/>
    <w:rsid w:val="003D1BDC"/>
    <w:rsid w:val="003F3156"/>
    <w:rsid w:val="004030C2"/>
    <w:rsid w:val="00430C9D"/>
    <w:rsid w:val="00435214"/>
    <w:rsid w:val="00476D89"/>
    <w:rsid w:val="004977AB"/>
    <w:rsid w:val="004A22C7"/>
    <w:rsid w:val="004D7D01"/>
    <w:rsid w:val="00515CED"/>
    <w:rsid w:val="0052349E"/>
    <w:rsid w:val="00530302"/>
    <w:rsid w:val="00543903"/>
    <w:rsid w:val="005572A8"/>
    <w:rsid w:val="005649E0"/>
    <w:rsid w:val="005B7B3A"/>
    <w:rsid w:val="005C2113"/>
    <w:rsid w:val="005F0A22"/>
    <w:rsid w:val="00602B04"/>
    <w:rsid w:val="00623492"/>
    <w:rsid w:val="0063408A"/>
    <w:rsid w:val="00660AC3"/>
    <w:rsid w:val="00687000"/>
    <w:rsid w:val="00690857"/>
    <w:rsid w:val="006924C2"/>
    <w:rsid w:val="0069269A"/>
    <w:rsid w:val="006B7451"/>
    <w:rsid w:val="006C5C17"/>
    <w:rsid w:val="006E6EF1"/>
    <w:rsid w:val="007268AE"/>
    <w:rsid w:val="00746746"/>
    <w:rsid w:val="0076174D"/>
    <w:rsid w:val="00764223"/>
    <w:rsid w:val="00770FEB"/>
    <w:rsid w:val="0079723D"/>
    <w:rsid w:val="007A0A9E"/>
    <w:rsid w:val="007C4758"/>
    <w:rsid w:val="007E01B9"/>
    <w:rsid w:val="008145EF"/>
    <w:rsid w:val="00821A68"/>
    <w:rsid w:val="008251C8"/>
    <w:rsid w:val="008361DA"/>
    <w:rsid w:val="00862F99"/>
    <w:rsid w:val="00863600"/>
    <w:rsid w:val="00884246"/>
    <w:rsid w:val="008A3DEE"/>
    <w:rsid w:val="008B326A"/>
    <w:rsid w:val="008F4A6B"/>
    <w:rsid w:val="008F7AC2"/>
    <w:rsid w:val="00914996"/>
    <w:rsid w:val="00933445"/>
    <w:rsid w:val="00940A6A"/>
    <w:rsid w:val="00957BD6"/>
    <w:rsid w:val="009C2FC7"/>
    <w:rsid w:val="009D5B21"/>
    <w:rsid w:val="00A00E5B"/>
    <w:rsid w:val="00A24B07"/>
    <w:rsid w:val="00A43F29"/>
    <w:rsid w:val="00A61FF1"/>
    <w:rsid w:val="00A62CF7"/>
    <w:rsid w:val="00A63C77"/>
    <w:rsid w:val="00AB57B9"/>
    <w:rsid w:val="00AD61BA"/>
    <w:rsid w:val="00B0473B"/>
    <w:rsid w:val="00B313AF"/>
    <w:rsid w:val="00B81B57"/>
    <w:rsid w:val="00B87167"/>
    <w:rsid w:val="00B972FF"/>
    <w:rsid w:val="00BB1BA4"/>
    <w:rsid w:val="00BF0042"/>
    <w:rsid w:val="00BF7E9B"/>
    <w:rsid w:val="00C57874"/>
    <w:rsid w:val="00C61677"/>
    <w:rsid w:val="00C844C8"/>
    <w:rsid w:val="00CA47EF"/>
    <w:rsid w:val="00CC2AEF"/>
    <w:rsid w:val="00CD0A60"/>
    <w:rsid w:val="00CD2970"/>
    <w:rsid w:val="00D012B6"/>
    <w:rsid w:val="00D139D5"/>
    <w:rsid w:val="00D27001"/>
    <w:rsid w:val="00D47E9C"/>
    <w:rsid w:val="00D54298"/>
    <w:rsid w:val="00D7461C"/>
    <w:rsid w:val="00D933EF"/>
    <w:rsid w:val="00D946AA"/>
    <w:rsid w:val="00DA4B3C"/>
    <w:rsid w:val="00DC3EC0"/>
    <w:rsid w:val="00DD1A33"/>
    <w:rsid w:val="00DE1D4E"/>
    <w:rsid w:val="00E67378"/>
    <w:rsid w:val="00EB1296"/>
    <w:rsid w:val="00EE48F3"/>
    <w:rsid w:val="00EF3B4C"/>
    <w:rsid w:val="00EF3C16"/>
    <w:rsid w:val="00F15E93"/>
    <w:rsid w:val="00F177C9"/>
    <w:rsid w:val="00F2572D"/>
    <w:rsid w:val="00F34056"/>
    <w:rsid w:val="00F5567B"/>
    <w:rsid w:val="00F56AAB"/>
    <w:rsid w:val="00F6457C"/>
    <w:rsid w:val="00F95F6C"/>
    <w:rsid w:val="00FC2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07FDAE"/>
  <w15:chartTrackingRefBased/>
  <w15:docId w15:val="{DE29E57C-F8CA-4F02-AD75-73A1EC8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E9B"/>
  </w:style>
  <w:style w:type="paragraph" w:styleId="Titre1">
    <w:name w:val="heading 1"/>
    <w:basedOn w:val="Normal"/>
    <w:next w:val="Normal"/>
    <w:link w:val="Titre1Car"/>
    <w:uiPriority w:val="9"/>
    <w:qFormat/>
    <w:rsid w:val="001621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BF7E9B"/>
    <w:pPr>
      <w:spacing w:after="0" w:line="240" w:lineRule="auto"/>
    </w:pPr>
    <w:rPr>
      <w:rFonts w:ascii="Helvetica" w:eastAsia="Arial Unicode MS" w:hAnsi="Helvetica" w:cs="Arial Unicode MS"/>
      <w:color w:val="000000"/>
      <w:lang w:eastAsia="fr-FR"/>
    </w:rPr>
  </w:style>
  <w:style w:type="paragraph" w:customStyle="1" w:styleId="Default">
    <w:name w:val="Default"/>
    <w:rsid w:val="00BF7E9B"/>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BF7E9B"/>
    <w:pPr>
      <w:ind w:left="720"/>
      <w:contextualSpacing/>
    </w:pPr>
  </w:style>
  <w:style w:type="paragraph" w:customStyle="1" w:styleId="Standard">
    <w:name w:val="Standard"/>
    <w:rsid w:val="00D7461C"/>
    <w:pPr>
      <w:suppressAutoHyphens/>
      <w:overflowPunct w:val="0"/>
      <w:autoSpaceDE w:val="0"/>
      <w:autoSpaceDN w:val="0"/>
      <w:spacing w:after="0" w:line="240" w:lineRule="auto"/>
      <w:jc w:val="both"/>
      <w:textAlignment w:val="baseline"/>
    </w:pPr>
    <w:rPr>
      <w:rFonts w:ascii="Calibri" w:eastAsia="Times New Roman" w:hAnsi="Calibri" w:cs="Times New Roman"/>
      <w:kern w:val="3"/>
      <w:szCs w:val="20"/>
      <w:lang w:eastAsia="fr-FR"/>
    </w:rPr>
  </w:style>
  <w:style w:type="paragraph" w:styleId="Corpsdetexte">
    <w:name w:val="Body Text"/>
    <w:basedOn w:val="Normal"/>
    <w:link w:val="CorpsdetexteCar"/>
    <w:rsid w:val="00A43F29"/>
    <w:pPr>
      <w:suppressAutoHyphens/>
      <w:overflowPunct w:val="0"/>
      <w:autoSpaceDE w:val="0"/>
      <w:spacing w:after="120" w:line="240" w:lineRule="auto"/>
      <w:jc w:val="both"/>
      <w:textAlignment w:val="baseline"/>
    </w:pPr>
    <w:rPr>
      <w:rFonts w:ascii="Calibri" w:eastAsia="Times New Roman" w:hAnsi="Calibri" w:cs="Times New Roman"/>
      <w:sz w:val="20"/>
      <w:szCs w:val="20"/>
      <w:lang w:eastAsia="ar-SA"/>
    </w:rPr>
  </w:style>
  <w:style w:type="character" w:customStyle="1" w:styleId="CorpsdetexteCar">
    <w:name w:val="Corps de texte Car"/>
    <w:basedOn w:val="Policepardfaut"/>
    <w:link w:val="Corpsdetexte"/>
    <w:rsid w:val="00A43F29"/>
    <w:rPr>
      <w:rFonts w:ascii="Calibri" w:eastAsia="Times New Roman" w:hAnsi="Calibri" w:cs="Times New Roman"/>
      <w:sz w:val="20"/>
      <w:szCs w:val="20"/>
      <w:lang w:eastAsia="ar-SA"/>
    </w:rPr>
  </w:style>
  <w:style w:type="paragraph" w:styleId="En-tte">
    <w:name w:val="header"/>
    <w:basedOn w:val="Normal"/>
    <w:link w:val="En-tteCar"/>
    <w:uiPriority w:val="99"/>
    <w:unhideWhenUsed/>
    <w:rsid w:val="00A24B07"/>
    <w:pPr>
      <w:tabs>
        <w:tab w:val="center" w:pos="4536"/>
        <w:tab w:val="right" w:pos="9072"/>
      </w:tabs>
      <w:spacing w:after="0" w:line="240" w:lineRule="auto"/>
    </w:pPr>
  </w:style>
  <w:style w:type="character" w:customStyle="1" w:styleId="En-tteCar">
    <w:name w:val="En-tête Car"/>
    <w:basedOn w:val="Policepardfaut"/>
    <w:link w:val="En-tte"/>
    <w:uiPriority w:val="99"/>
    <w:rsid w:val="00A24B07"/>
  </w:style>
  <w:style w:type="paragraph" w:styleId="Pieddepage">
    <w:name w:val="footer"/>
    <w:basedOn w:val="Normal"/>
    <w:link w:val="PieddepageCar"/>
    <w:uiPriority w:val="99"/>
    <w:unhideWhenUsed/>
    <w:rsid w:val="00A24B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4B07"/>
  </w:style>
  <w:style w:type="paragraph" w:styleId="NormalWeb">
    <w:name w:val="Normal (Web)"/>
    <w:basedOn w:val="Normal"/>
    <w:uiPriority w:val="99"/>
    <w:unhideWhenUsed/>
    <w:rsid w:val="00CC2A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2AEF"/>
    <w:rPr>
      <w:b/>
      <w:bCs/>
    </w:rPr>
  </w:style>
  <w:style w:type="character" w:styleId="Lienhypertexte">
    <w:name w:val="Hyperlink"/>
    <w:basedOn w:val="Policepardfaut"/>
    <w:uiPriority w:val="99"/>
    <w:unhideWhenUsed/>
    <w:rsid w:val="00CC2AEF"/>
    <w:rPr>
      <w:color w:val="0000FF"/>
      <w:u w:val="single"/>
    </w:rPr>
  </w:style>
  <w:style w:type="character" w:styleId="Accentuation">
    <w:name w:val="Emphasis"/>
    <w:basedOn w:val="Policepardfaut"/>
    <w:uiPriority w:val="20"/>
    <w:qFormat/>
    <w:rsid w:val="00CC2AEF"/>
    <w:rPr>
      <w:i/>
      <w:iCs/>
    </w:rPr>
  </w:style>
  <w:style w:type="character" w:styleId="Mentionnonrsolue">
    <w:name w:val="Unresolved Mention"/>
    <w:basedOn w:val="Policepardfaut"/>
    <w:uiPriority w:val="99"/>
    <w:semiHidden/>
    <w:unhideWhenUsed/>
    <w:rsid w:val="0076174D"/>
    <w:rPr>
      <w:color w:val="605E5C"/>
      <w:shd w:val="clear" w:color="auto" w:fill="E1DFDD"/>
    </w:rPr>
  </w:style>
  <w:style w:type="character" w:customStyle="1" w:styleId="Titre1Car">
    <w:name w:val="Titre 1 Car"/>
    <w:basedOn w:val="Policepardfaut"/>
    <w:link w:val="Titre1"/>
    <w:uiPriority w:val="9"/>
    <w:rsid w:val="00162183"/>
    <w:rPr>
      <w:rFonts w:asciiTheme="majorHAnsi" w:eastAsiaTheme="majorEastAsia" w:hAnsiTheme="majorHAnsi" w:cstheme="majorBidi"/>
      <w:color w:val="2F5496" w:themeColor="accent1" w:themeShade="BF"/>
      <w:sz w:val="32"/>
      <w:szCs w:val="32"/>
    </w:rPr>
  </w:style>
  <w:style w:type="character" w:customStyle="1" w:styleId="contentpasted5">
    <w:name w:val="contentpasted5"/>
    <w:basedOn w:val="Policepardfaut"/>
    <w:rsid w:val="008A3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5983">
      <w:bodyDiv w:val="1"/>
      <w:marLeft w:val="0"/>
      <w:marRight w:val="0"/>
      <w:marTop w:val="0"/>
      <w:marBottom w:val="0"/>
      <w:divBdr>
        <w:top w:val="none" w:sz="0" w:space="0" w:color="auto"/>
        <w:left w:val="none" w:sz="0" w:space="0" w:color="auto"/>
        <w:bottom w:val="none" w:sz="0" w:space="0" w:color="auto"/>
        <w:right w:val="none" w:sz="0" w:space="0" w:color="auto"/>
      </w:divBdr>
      <w:divsChild>
        <w:div w:id="653485280">
          <w:marLeft w:val="0"/>
          <w:marRight w:val="0"/>
          <w:marTop w:val="0"/>
          <w:marBottom w:val="0"/>
          <w:divBdr>
            <w:top w:val="none" w:sz="0" w:space="0" w:color="auto"/>
            <w:left w:val="none" w:sz="0" w:space="0" w:color="auto"/>
            <w:bottom w:val="none" w:sz="0" w:space="0" w:color="auto"/>
            <w:right w:val="none" w:sz="0" w:space="0" w:color="auto"/>
          </w:divBdr>
          <w:divsChild>
            <w:div w:id="1536498584">
              <w:marLeft w:val="0"/>
              <w:marRight w:val="0"/>
              <w:marTop w:val="0"/>
              <w:marBottom w:val="0"/>
              <w:divBdr>
                <w:top w:val="none" w:sz="0" w:space="0" w:color="auto"/>
                <w:left w:val="none" w:sz="0" w:space="0" w:color="auto"/>
                <w:bottom w:val="none" w:sz="0" w:space="0" w:color="auto"/>
                <w:right w:val="none" w:sz="0" w:space="0" w:color="auto"/>
              </w:divBdr>
              <w:divsChild>
                <w:div w:id="17200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5385">
      <w:bodyDiv w:val="1"/>
      <w:marLeft w:val="0"/>
      <w:marRight w:val="0"/>
      <w:marTop w:val="0"/>
      <w:marBottom w:val="0"/>
      <w:divBdr>
        <w:top w:val="none" w:sz="0" w:space="0" w:color="auto"/>
        <w:left w:val="none" w:sz="0" w:space="0" w:color="auto"/>
        <w:bottom w:val="none" w:sz="0" w:space="0" w:color="auto"/>
        <w:right w:val="none" w:sz="0" w:space="0" w:color="auto"/>
      </w:divBdr>
    </w:div>
    <w:div w:id="542324480">
      <w:bodyDiv w:val="1"/>
      <w:marLeft w:val="0"/>
      <w:marRight w:val="0"/>
      <w:marTop w:val="0"/>
      <w:marBottom w:val="0"/>
      <w:divBdr>
        <w:top w:val="none" w:sz="0" w:space="0" w:color="auto"/>
        <w:left w:val="none" w:sz="0" w:space="0" w:color="auto"/>
        <w:bottom w:val="none" w:sz="0" w:space="0" w:color="auto"/>
        <w:right w:val="none" w:sz="0" w:space="0" w:color="auto"/>
      </w:divBdr>
    </w:div>
    <w:div w:id="1340891119">
      <w:bodyDiv w:val="1"/>
      <w:marLeft w:val="0"/>
      <w:marRight w:val="0"/>
      <w:marTop w:val="0"/>
      <w:marBottom w:val="0"/>
      <w:divBdr>
        <w:top w:val="none" w:sz="0" w:space="0" w:color="auto"/>
        <w:left w:val="none" w:sz="0" w:space="0" w:color="auto"/>
        <w:bottom w:val="none" w:sz="0" w:space="0" w:color="auto"/>
        <w:right w:val="none" w:sz="0" w:space="0" w:color="auto"/>
      </w:divBdr>
      <w:divsChild>
        <w:div w:id="47193337">
          <w:marLeft w:val="0"/>
          <w:marRight w:val="0"/>
          <w:marTop w:val="0"/>
          <w:marBottom w:val="0"/>
          <w:divBdr>
            <w:top w:val="none" w:sz="0" w:space="0" w:color="auto"/>
            <w:left w:val="none" w:sz="0" w:space="0" w:color="auto"/>
            <w:bottom w:val="none" w:sz="0" w:space="0" w:color="auto"/>
            <w:right w:val="none" w:sz="0" w:space="0" w:color="auto"/>
          </w:divBdr>
          <w:divsChild>
            <w:div w:id="1073553180">
              <w:marLeft w:val="0"/>
              <w:marRight w:val="0"/>
              <w:marTop w:val="0"/>
              <w:marBottom w:val="0"/>
              <w:divBdr>
                <w:top w:val="none" w:sz="0" w:space="0" w:color="auto"/>
                <w:left w:val="none" w:sz="0" w:space="0" w:color="auto"/>
                <w:bottom w:val="none" w:sz="0" w:space="0" w:color="auto"/>
                <w:right w:val="none" w:sz="0" w:space="0" w:color="auto"/>
              </w:divBdr>
              <w:divsChild>
                <w:div w:id="1377779886">
                  <w:marLeft w:val="0"/>
                  <w:marRight w:val="0"/>
                  <w:marTop w:val="0"/>
                  <w:marBottom w:val="0"/>
                  <w:divBdr>
                    <w:top w:val="none" w:sz="0" w:space="0" w:color="auto"/>
                    <w:left w:val="none" w:sz="0" w:space="0" w:color="auto"/>
                    <w:bottom w:val="none" w:sz="0" w:space="0" w:color="auto"/>
                    <w:right w:val="none" w:sz="0" w:space="0" w:color="auto"/>
                  </w:divBdr>
                </w:div>
                <w:div w:id="21079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2799">
          <w:marLeft w:val="0"/>
          <w:marRight w:val="0"/>
          <w:marTop w:val="0"/>
          <w:marBottom w:val="0"/>
          <w:divBdr>
            <w:top w:val="none" w:sz="0" w:space="0" w:color="auto"/>
            <w:left w:val="none" w:sz="0" w:space="0" w:color="auto"/>
            <w:bottom w:val="none" w:sz="0" w:space="0" w:color="auto"/>
            <w:right w:val="none" w:sz="0" w:space="0" w:color="auto"/>
          </w:divBdr>
          <w:divsChild>
            <w:div w:id="36902218">
              <w:marLeft w:val="0"/>
              <w:marRight w:val="0"/>
              <w:marTop w:val="0"/>
              <w:marBottom w:val="0"/>
              <w:divBdr>
                <w:top w:val="none" w:sz="0" w:space="0" w:color="auto"/>
                <w:left w:val="none" w:sz="0" w:space="0" w:color="auto"/>
                <w:bottom w:val="none" w:sz="0" w:space="0" w:color="auto"/>
                <w:right w:val="none" w:sz="0" w:space="0" w:color="auto"/>
              </w:divBdr>
              <w:divsChild>
                <w:div w:id="2124834993">
                  <w:marLeft w:val="0"/>
                  <w:marRight w:val="0"/>
                  <w:marTop w:val="0"/>
                  <w:marBottom w:val="0"/>
                  <w:divBdr>
                    <w:top w:val="none" w:sz="0" w:space="0" w:color="auto"/>
                    <w:left w:val="none" w:sz="0" w:space="0" w:color="auto"/>
                    <w:bottom w:val="none" w:sz="0" w:space="0" w:color="auto"/>
                    <w:right w:val="none" w:sz="0" w:space="0" w:color="auto"/>
                  </w:divBdr>
                  <w:divsChild>
                    <w:div w:id="3486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98430">
      <w:bodyDiv w:val="1"/>
      <w:marLeft w:val="0"/>
      <w:marRight w:val="0"/>
      <w:marTop w:val="0"/>
      <w:marBottom w:val="0"/>
      <w:divBdr>
        <w:top w:val="none" w:sz="0" w:space="0" w:color="auto"/>
        <w:left w:val="none" w:sz="0" w:space="0" w:color="auto"/>
        <w:bottom w:val="none" w:sz="0" w:space="0" w:color="auto"/>
        <w:right w:val="none" w:sz="0" w:space="0" w:color="auto"/>
      </w:divBdr>
    </w:div>
    <w:div w:id="1408502944">
      <w:bodyDiv w:val="1"/>
      <w:marLeft w:val="0"/>
      <w:marRight w:val="0"/>
      <w:marTop w:val="0"/>
      <w:marBottom w:val="0"/>
      <w:divBdr>
        <w:top w:val="none" w:sz="0" w:space="0" w:color="auto"/>
        <w:left w:val="none" w:sz="0" w:space="0" w:color="auto"/>
        <w:bottom w:val="none" w:sz="0" w:space="0" w:color="auto"/>
        <w:right w:val="none" w:sz="0" w:space="0" w:color="auto"/>
      </w:divBdr>
      <w:divsChild>
        <w:div w:id="671614832">
          <w:marLeft w:val="0"/>
          <w:marRight w:val="0"/>
          <w:marTop w:val="0"/>
          <w:marBottom w:val="0"/>
          <w:divBdr>
            <w:top w:val="none" w:sz="0" w:space="0" w:color="auto"/>
            <w:left w:val="none" w:sz="0" w:space="0" w:color="auto"/>
            <w:bottom w:val="none" w:sz="0" w:space="0" w:color="auto"/>
            <w:right w:val="none" w:sz="0" w:space="0" w:color="auto"/>
          </w:divBdr>
          <w:divsChild>
            <w:div w:id="1100491233">
              <w:marLeft w:val="0"/>
              <w:marRight w:val="0"/>
              <w:marTop w:val="0"/>
              <w:marBottom w:val="0"/>
              <w:divBdr>
                <w:top w:val="none" w:sz="0" w:space="0" w:color="auto"/>
                <w:left w:val="none" w:sz="0" w:space="0" w:color="auto"/>
                <w:bottom w:val="none" w:sz="0" w:space="0" w:color="auto"/>
                <w:right w:val="none" w:sz="0" w:space="0" w:color="auto"/>
              </w:divBdr>
              <w:divsChild>
                <w:div w:id="18033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80925">
      <w:bodyDiv w:val="1"/>
      <w:marLeft w:val="0"/>
      <w:marRight w:val="0"/>
      <w:marTop w:val="0"/>
      <w:marBottom w:val="0"/>
      <w:divBdr>
        <w:top w:val="none" w:sz="0" w:space="0" w:color="auto"/>
        <w:left w:val="none" w:sz="0" w:space="0" w:color="auto"/>
        <w:bottom w:val="none" w:sz="0" w:space="0" w:color="auto"/>
        <w:right w:val="none" w:sz="0" w:space="0" w:color="auto"/>
      </w:divBdr>
    </w:div>
    <w:div w:id="19772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cchp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1D39-B386-47F7-A222-1F6DA241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Bellezit</dc:creator>
  <cp:keywords/>
  <dc:description/>
  <cp:lastModifiedBy>Emilia Bellezit</cp:lastModifiedBy>
  <cp:revision>3</cp:revision>
  <cp:lastPrinted>2023-04-24T14:36:00Z</cp:lastPrinted>
  <dcterms:created xsi:type="dcterms:W3CDTF">2024-01-09T11:22:00Z</dcterms:created>
  <dcterms:modified xsi:type="dcterms:W3CDTF">2024-01-09T11:25:00Z</dcterms:modified>
</cp:coreProperties>
</file>